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86E" w:rsidRPr="00292D94" w:rsidRDefault="000C6963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292D94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ГОРОДСКОЙ ОКРУГ СУРГУТ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ХАНТЫ-МАНСИЙСКОГО АВТОНО</w:t>
      </w:r>
      <w:r w:rsidR="000C6963" w:rsidRPr="00292D94">
        <w:rPr>
          <w:rFonts w:ascii="Times New Roman" w:hAnsi="Times New Roman" w:cs="Times New Roman"/>
          <w:sz w:val="28"/>
          <w:szCs w:val="28"/>
        </w:rPr>
        <w:t>М</w:t>
      </w:r>
      <w:r w:rsidRPr="00292D94">
        <w:rPr>
          <w:rFonts w:ascii="Times New Roman" w:hAnsi="Times New Roman" w:cs="Times New Roman"/>
          <w:sz w:val="28"/>
          <w:szCs w:val="28"/>
        </w:rPr>
        <w:t>НОГО ОКРУГА – ЮГРЫ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ПРОТОКОЛ</w:t>
      </w:r>
      <w:r w:rsidR="00DF4170"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28F4" w:rsidRPr="00292D94" w:rsidRDefault="007428F4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з</w:t>
      </w:r>
      <w:r w:rsidR="00DF4170" w:rsidRPr="00292D94">
        <w:rPr>
          <w:rFonts w:ascii="Times New Roman" w:hAnsi="Times New Roman" w:cs="Times New Roman"/>
          <w:sz w:val="28"/>
          <w:szCs w:val="28"/>
        </w:rPr>
        <w:t>аседания</w:t>
      </w:r>
      <w:r w:rsidR="009408F4" w:rsidRPr="00292D94">
        <w:rPr>
          <w:rFonts w:ascii="Times New Roman" w:hAnsi="Times New Roman" w:cs="Times New Roman"/>
          <w:sz w:val="28"/>
          <w:szCs w:val="28"/>
        </w:rPr>
        <w:t xml:space="preserve"> в заочной форме</w:t>
      </w:r>
      <w:r w:rsidR="000540BF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17286E" w:rsidRPr="00292D94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7428F4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при департаменте финансов</w:t>
      </w:r>
      <w:r w:rsidR="007428F4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Pr="00292D94">
        <w:rPr>
          <w:rFonts w:ascii="Times New Roman" w:hAnsi="Times New Roman" w:cs="Times New Roman"/>
          <w:sz w:val="28"/>
          <w:szCs w:val="28"/>
        </w:rPr>
        <w:t>Администрации города Сургута</w:t>
      </w:r>
    </w:p>
    <w:p w:rsidR="0017286E" w:rsidRPr="00292D94" w:rsidRDefault="000540BF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(далее – общественного совета)</w:t>
      </w:r>
    </w:p>
    <w:p w:rsidR="0017286E" w:rsidRPr="00292D94" w:rsidRDefault="0017286E" w:rsidP="001728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793E" w:rsidRPr="00292D94" w:rsidRDefault="00E23CE8" w:rsidP="00172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681DE0" w:rsidRPr="00292D9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17286E" w:rsidRPr="00292D94">
        <w:rPr>
          <w:rFonts w:ascii="Times New Roman" w:hAnsi="Times New Roman" w:cs="Times New Roman"/>
          <w:sz w:val="28"/>
          <w:szCs w:val="28"/>
        </w:rPr>
        <w:t>.202</w:t>
      </w:r>
      <w:r w:rsidR="00D85461" w:rsidRPr="00292D94">
        <w:rPr>
          <w:rFonts w:ascii="Times New Roman" w:hAnsi="Times New Roman" w:cs="Times New Roman"/>
          <w:sz w:val="28"/>
          <w:szCs w:val="28"/>
        </w:rPr>
        <w:t>5</w:t>
      </w:r>
      <w:r w:rsidR="0017286E" w:rsidRPr="00292D9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DD48D1" w:rsidRPr="00292D9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A793E" w:rsidRPr="00292D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DD48D1" w:rsidRPr="00292D94">
        <w:rPr>
          <w:rFonts w:ascii="Times New Roman" w:hAnsi="Times New Roman" w:cs="Times New Roman"/>
          <w:sz w:val="28"/>
          <w:szCs w:val="28"/>
        </w:rPr>
        <w:t xml:space="preserve"> </w:t>
      </w:r>
      <w:r w:rsidR="007428F4" w:rsidRPr="00292D9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408F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006" w:rsidRDefault="003C4006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006" w:rsidRPr="00292D94" w:rsidRDefault="003C4006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08F4" w:rsidRPr="00292D94" w:rsidRDefault="009408F4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В заседании в заочной форме приняли участие:</w:t>
      </w:r>
    </w:p>
    <w:p w:rsidR="00C174A6" w:rsidRPr="00292D94" w:rsidRDefault="00C174A6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0BF" w:rsidRPr="0079381B" w:rsidRDefault="00D85461" w:rsidP="00054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Дергунова Е.В</w:t>
      </w:r>
      <w:r w:rsidR="000540BF" w:rsidRPr="0079381B">
        <w:rPr>
          <w:rFonts w:ascii="Times New Roman" w:hAnsi="Times New Roman" w:cs="Times New Roman"/>
          <w:sz w:val="28"/>
          <w:szCs w:val="28"/>
        </w:rPr>
        <w:t>. – председатель общественного совета</w:t>
      </w:r>
    </w:p>
    <w:p w:rsidR="00984B86" w:rsidRPr="0079381B" w:rsidRDefault="00984B86" w:rsidP="00984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Фильчак А.А. – секретарь общественного совета</w:t>
      </w:r>
    </w:p>
    <w:p w:rsidR="00C067F8" w:rsidRPr="0079381B" w:rsidRDefault="00D85461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Пономаренко С.И.</w:t>
      </w:r>
      <w:r w:rsidR="00984B86" w:rsidRPr="0079381B">
        <w:rPr>
          <w:rFonts w:ascii="Times New Roman" w:hAnsi="Times New Roman" w:cs="Times New Roman"/>
          <w:sz w:val="28"/>
          <w:szCs w:val="28"/>
        </w:rPr>
        <w:t xml:space="preserve"> – член общественного совета</w:t>
      </w:r>
    </w:p>
    <w:p w:rsidR="009857F0" w:rsidRPr="0079381B" w:rsidRDefault="00D85461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Тищенко О.А.</w:t>
      </w:r>
      <w:r w:rsidR="00984B86" w:rsidRPr="0079381B">
        <w:rPr>
          <w:rFonts w:ascii="Times New Roman" w:hAnsi="Times New Roman" w:cs="Times New Roman"/>
          <w:sz w:val="28"/>
          <w:szCs w:val="28"/>
        </w:rPr>
        <w:t xml:space="preserve"> – член общественного совета</w:t>
      </w:r>
    </w:p>
    <w:p w:rsidR="00E23CE8" w:rsidRDefault="00E23CE8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7F0" w:rsidRPr="00292D94" w:rsidRDefault="009857F0" w:rsidP="00526D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5928" w:rsidRPr="00292D94" w:rsidRDefault="006D5928" w:rsidP="006D59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2D94">
        <w:rPr>
          <w:rFonts w:ascii="Times New Roman" w:hAnsi="Times New Roman" w:cs="Times New Roman"/>
          <w:b/>
          <w:sz w:val="28"/>
          <w:szCs w:val="28"/>
        </w:rPr>
        <w:t xml:space="preserve">Повестка заседания: </w:t>
      </w:r>
    </w:p>
    <w:p w:rsidR="00764AE4" w:rsidRPr="00292D94" w:rsidRDefault="00764AE4" w:rsidP="006D59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5928" w:rsidRPr="00292D94" w:rsidRDefault="00681DE0" w:rsidP="008B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Рассмотрение информации о реализации </w:t>
      </w:r>
      <w:r w:rsidR="00E23CE8">
        <w:rPr>
          <w:rFonts w:ascii="Times New Roman" w:hAnsi="Times New Roman" w:cs="Times New Roman"/>
          <w:sz w:val="28"/>
          <w:szCs w:val="28"/>
        </w:rPr>
        <w:t>инициативного бюджетирования в городе Сургуте в 2025 году.</w:t>
      </w:r>
    </w:p>
    <w:p w:rsidR="006D5928" w:rsidRPr="00292D94" w:rsidRDefault="006D5928" w:rsidP="00526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22B4" w:rsidRPr="00292D94" w:rsidRDefault="00394DB5" w:rsidP="00E80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И</w:t>
      </w:r>
      <w:r w:rsidR="009408F4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нформация п</w:t>
      </w:r>
      <w:r w:rsidR="0017286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о </w:t>
      </w:r>
      <w:r w:rsidR="00D9303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вопросу</w:t>
      </w:r>
      <w:r w:rsidR="00C73FFA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 xml:space="preserve"> повестки </w:t>
      </w:r>
      <w:r w:rsidR="006D5928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дня</w:t>
      </w:r>
      <w:r w:rsidR="00D81E8E" w:rsidRPr="00292D94"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  <w:t>:</w:t>
      </w:r>
    </w:p>
    <w:p w:rsidR="00E670FD" w:rsidRPr="00292D94" w:rsidRDefault="00E670FD" w:rsidP="00E80CB7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</w:p>
    <w:p w:rsid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В 2025 году Администрацией города продолжена работа по развитию практики применения механизмов инициативного бюджетирования с целью привлечения граждан к участию в развитии города и распределению средств местного бюджета.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По итогам деятельности Администрации города в сфере инициативного бюджетирования в 2025 году достигнуты следующие результаты: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 </w:t>
      </w:r>
      <w:r w:rsidR="0079381B" w:rsidRPr="0079381B">
        <w:rPr>
          <w:rFonts w:ascii="Times New Roman" w:hAnsi="Times New Roman" w:cs="Times New Roman"/>
          <w:sz w:val="28"/>
          <w:szCs w:val="28"/>
        </w:rPr>
        <w:t>Реализован (по состоянию на 08.09.2025) проект «Молодежный фестиваль «Рядом». Фестиваль состоялся 29 июня 2025 года с 12:00 до 22:00 на Центральной городской площади (пр-т Ленина – ул. Университетская).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На фестивале работало 7 площадок: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79381B" w:rsidRPr="0079381B">
        <w:rPr>
          <w:rFonts w:ascii="Times New Roman" w:hAnsi="Times New Roman" w:cs="Times New Roman"/>
          <w:sz w:val="28"/>
          <w:szCs w:val="28"/>
        </w:rPr>
        <w:t>Площадка «Образование РЯДОМ» – выставка-презентация учебных заведений – участников фестиваля с точки зрения привлекательности для выпускников школ города и региона для выбора места дальнейшего обучения и получения компетенций.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2.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Площадка «Добро РЯДОМ» – презентация видов добровольческой и волонтёрской деятельности, были проведены мастер-классы и тренинги.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="0079381B" w:rsidRPr="0079381B">
        <w:rPr>
          <w:rFonts w:ascii="Times New Roman" w:hAnsi="Times New Roman" w:cs="Times New Roman"/>
          <w:sz w:val="28"/>
          <w:szCs w:val="28"/>
        </w:rPr>
        <w:t>Площадка «Благотворительность РЯДОМ» – выставка-презентация благотворительных фондов города и региона разной направленности.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79381B" w:rsidRPr="0079381B">
        <w:rPr>
          <w:rFonts w:ascii="Times New Roman" w:hAnsi="Times New Roman" w:cs="Times New Roman"/>
          <w:sz w:val="28"/>
          <w:szCs w:val="28"/>
        </w:rPr>
        <w:t>Площадка «Наука РЯДОМ» – выставка-презентация научных проектов студентов и школьников города, мастер-классы, настольные тематические игры.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79381B" w:rsidRPr="0079381B">
        <w:rPr>
          <w:rFonts w:ascii="Times New Roman" w:hAnsi="Times New Roman" w:cs="Times New Roman"/>
          <w:sz w:val="28"/>
          <w:szCs w:val="28"/>
        </w:rPr>
        <w:t>Площадка «Экология РЯДОМ» – выставка-презентация экологических фондов и компаний, занимающихся переработкой отходов, мастер-классы по разумному потреблению.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6.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Площадка «Творчество РЯДОМ» – творческие мастер-классы для молодежи и фотовыставка молодых фотографов.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79381B" w:rsidRPr="0079381B">
        <w:rPr>
          <w:rFonts w:ascii="Times New Roman" w:hAnsi="Times New Roman" w:cs="Times New Roman"/>
          <w:sz w:val="28"/>
          <w:szCs w:val="28"/>
        </w:rPr>
        <w:t>Площадка «Возможности РЯДОМ» – лекции, мастер-классы и информационную деятельность о дополнительных возможностях поддержки молодёжных инициатив: гранты, форумы, конкурсы, стажировки.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В стадии реализации 14 инициативных проектов горожан: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79381B" w:rsidRPr="0079381B">
        <w:rPr>
          <w:rFonts w:ascii="Times New Roman" w:hAnsi="Times New Roman" w:cs="Times New Roman"/>
          <w:sz w:val="28"/>
          <w:szCs w:val="28"/>
        </w:rPr>
        <w:t>«Модернизация футбольной площадки на территории спортивного комплекса «Ледовый дворец спорта» (2 этап). В рамках проекта в текущем году завершаются работы по обустройству футбольной площадки, в части установки оборудования и ее освещения.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2)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«Фестиваль Креативная энергия». 25 апреля 2025 состоялось торжественное открытие фестиваля. 25-29 апреля 2025 прошел первый этап фестиваля в части проведения мастер-классов по 4 направлениям: «Анимация и 3D-графика», «Интерактивные цифровые технологии VR и AR», «Фото и видеопроизводство», «Звукорежиссура». Заключительное мероприятие по итогам фестиваля запланировано на ноябрь 2025 года.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3)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 xml:space="preserve">«Арт-пространство». Благодаря инициативному проекту до конца текущего года на территории города появится обновлённое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мультиформатное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современное пространство для досуга, способствующее расширению возможностей для самореализации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сургутян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и субъектов креативных индустрий. 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79381B" w:rsidRPr="0079381B">
        <w:rPr>
          <w:rFonts w:ascii="Times New Roman" w:hAnsi="Times New Roman" w:cs="Times New Roman"/>
          <w:sz w:val="28"/>
          <w:szCs w:val="28"/>
        </w:rPr>
        <w:t xml:space="preserve">«Строительство спортивной площадки в </w:t>
      </w:r>
      <w:proofErr w:type="spellStart"/>
      <w:r w:rsidR="0079381B" w:rsidRPr="0079381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79381B" w:rsidRPr="0079381B">
        <w:rPr>
          <w:rFonts w:ascii="Times New Roman" w:hAnsi="Times New Roman" w:cs="Times New Roman"/>
          <w:sz w:val="28"/>
          <w:szCs w:val="28"/>
        </w:rPr>
        <w:t>. 39». Целью проекта является обустройство спортивной площадки для пользования жителями микрорайона 39;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 xml:space="preserve">5) «Безопасный путь к школе и спортивной площадке в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>. 39». В рамках проекта предполагается организация безопасного маршрута для школьников образовательного учреждения № 9 и создание комфортной инфраструктуры для всех жителей микрорайона;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6)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 xml:space="preserve">«Строительство </w:t>
      </w:r>
      <w:proofErr w:type="spellStart"/>
      <w:proofErr w:type="gramStart"/>
      <w:r w:rsidRPr="0079381B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>-парка</w:t>
      </w:r>
      <w:proofErr w:type="gramEnd"/>
      <w:r w:rsidRPr="0079381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. 39». В рамках проекта предусмотрено благоустройство в микрорайоне 39 специализированного места для катания молодежи на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досках, соответствующего современным требованиям и стандартам;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7)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«Экспозиция «Открывая тайгу». Проектом предполагается создание на территории МБУ ИКЦ «Старый Сургут» современной креативной экспозиции, посвященной природе родного края;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8)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«Благоустройство спортивной площадки по адресу: г. Сургут, пр. Ленина, 29». В рамках проекта предполагается создание благоустроенной спортивной площадки в центральном микрорайоне города, в том числе устройство покрытия, установка малых архитектурных форм, ограждения и освещения;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lastRenderedPageBreak/>
        <w:t>9)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«Хвостатый буфет» – установка кормушек для белок в парке «За Саймой». Проектом предполагается установка на территории парка «За Саймой» оригинальных объектов благоустройства, которые кроме того, будут приспособлены для кормления животных. Объекты будут изготовлены по дизайн-проекту;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10)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>«Стела «Память жертвам, погибшим в мирное время». Проект предполагает установку мемориальной стелы, которая будет служить символом солидарности и поддержки для семей и близких погибших в мирное время.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11)</w:t>
      </w:r>
      <w:r w:rsidR="009622CE">
        <w:rPr>
          <w:rFonts w:ascii="Times New Roman" w:hAnsi="Times New Roman" w:cs="Times New Roman"/>
          <w:sz w:val="28"/>
          <w:szCs w:val="28"/>
        </w:rPr>
        <w:t> </w:t>
      </w:r>
      <w:r w:rsidRPr="0079381B">
        <w:rPr>
          <w:rFonts w:ascii="Times New Roman" w:hAnsi="Times New Roman" w:cs="Times New Roman"/>
          <w:sz w:val="28"/>
          <w:szCs w:val="28"/>
        </w:rPr>
        <w:t xml:space="preserve">«Дорога в прошлое: история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СурГУ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в датах» (художественная роспись). В рамках проекта в районе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государственного университета будет осуществлена художественная роспись архитектурных элементов, посвященная истории развития университета.</w:t>
      </w: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="0079381B" w:rsidRPr="0079381B">
        <w:rPr>
          <w:rFonts w:ascii="Times New Roman" w:hAnsi="Times New Roman" w:cs="Times New Roman"/>
          <w:sz w:val="28"/>
          <w:szCs w:val="28"/>
        </w:rPr>
        <w:t>«Туристический маршрут «Следами Лиса: Городской Тур». В рамках реализации проекта на территории города будет установлено семь бронзовых скульптур «Черный лис», отражающих многогранность города.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13) «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Экопарк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 «За Саймой». Площадка для дрессировки и выгула собак».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14) «Безопасный путь к школе и детскому саду в микрорайоне 40 (1 этап, ПИР). Проект двухэтапный. В текущем году будут разработаны ПИР.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Таким образом, с учетом двухэтапных проектов, в этом году планируется реализовать 15 инициатив граждан.</w:t>
      </w:r>
    </w:p>
    <w:p w:rsid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Общая стоимость реализации указанных проектов составляет порядка 99 млн. руб., из которых 94,1 млн. руб. будет профинансировано за счет средств местного бюджета, 4,9 млн. руб. за счет окружного бюджета и 35 тыс. руб. за счет средств граждан.</w:t>
      </w:r>
    </w:p>
    <w:p w:rsidR="009622CE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II</w:t>
      </w:r>
      <w:r w:rsidR="009622CE">
        <w:rPr>
          <w:rFonts w:ascii="Times New Roman" w:hAnsi="Times New Roman" w:cs="Times New Roman"/>
          <w:sz w:val="28"/>
          <w:szCs w:val="28"/>
        </w:rPr>
        <w:t>. </w:t>
      </w:r>
      <w:r w:rsidRPr="0079381B">
        <w:rPr>
          <w:rFonts w:ascii="Times New Roman" w:hAnsi="Times New Roman" w:cs="Times New Roman"/>
          <w:sz w:val="28"/>
          <w:szCs w:val="28"/>
        </w:rPr>
        <w:t>Поддержаны в течении года с целью реализации в очередном и плановом периоде 9 инициативных проектов (в том числе проекты с двухэтапной реализацией).</w:t>
      </w:r>
    </w:p>
    <w:p w:rsidR="009622CE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81B" w:rsidRPr="0079381B" w:rsidRDefault="009622CE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 </w:t>
      </w:r>
      <w:r w:rsidR="0079381B" w:rsidRPr="0079381B">
        <w:rPr>
          <w:rFonts w:ascii="Times New Roman" w:hAnsi="Times New Roman" w:cs="Times New Roman"/>
          <w:sz w:val="28"/>
          <w:szCs w:val="28"/>
        </w:rPr>
        <w:t xml:space="preserve">Признание реализуемой городом практики инициативного бюджетирования на региональном и федеральном уровнях. 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Город Сургут стал победителем XVIII Всероссийского конкурса «Лучшее муниципальное образование в сфере управления общественными финансами» в номинации «За лучшую организацию работы в области инициативного бюджетирования».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 xml:space="preserve">Получена окружная субсидия в размере 4,9 млн. руб. по итогам победы инициативного проекта «Благоустройство спортивной площадки по адресу: г. Сургут, пр. Ленина, 29 в ежегодном региональном конкурсе инициативных проектов. 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 xml:space="preserve">Данные показатели были достигнуты в том числе благодаря проведению </w:t>
      </w:r>
      <w:r w:rsidRPr="0079381B">
        <w:rPr>
          <w:rFonts w:ascii="Times New Roman" w:hAnsi="Times New Roman" w:cs="Times New Roman"/>
          <w:sz w:val="28"/>
          <w:szCs w:val="28"/>
        </w:rPr>
        <w:br/>
        <w:t>в течение года следующих мероприятий: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- системное совершенствование нормативного правового регулирования порядка реализации инициативных проектов, в том числе уточнения регламентных процедур, механизма взаимодействия структурных подразделений Администрации города в процессе рассмотрения и реализации проектов;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lastRenderedPageBreak/>
        <w:t xml:space="preserve">- активная информационная кампания. Проведены мероприятия в целях популяризации практики реализации инициативных проектов среди граждан. Обнародование общей информации о практике, а также о ходе реализации поддержанных проектах в средствах массовой информации (пресс-релизы, </w:t>
      </w:r>
      <w:proofErr w:type="spellStart"/>
      <w:r w:rsidRPr="0079381B">
        <w:rPr>
          <w:rFonts w:ascii="Times New Roman" w:hAnsi="Times New Roman" w:cs="Times New Roman"/>
          <w:sz w:val="28"/>
          <w:szCs w:val="28"/>
        </w:rPr>
        <w:t>госпаблики</w:t>
      </w:r>
      <w:proofErr w:type="spellEnd"/>
      <w:r w:rsidRPr="0079381B">
        <w:rPr>
          <w:rFonts w:ascii="Times New Roman" w:hAnsi="Times New Roman" w:cs="Times New Roman"/>
          <w:sz w:val="28"/>
          <w:szCs w:val="28"/>
        </w:rPr>
        <w:t xml:space="preserve">, печатные издания). 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В рамках информационной кампании, проводимой в поддержку проектов города Сургута, участвующих в региональном конкурсе инициативных проектов, на этапе общественного голосования за указанные проекты проголосовало 58 тысяч человек.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Кроме того, в феврале 2025 года на базе БУ ВО «Сургутский государственный университет» прошел первый семинар-практикум по молодежному инициативному бюджетированию для студенческого сообщества. Важным преимуществом проведенного семинара является его результат, все 5 проектов студентов прошли этап муниципального конкурса инициативных проектов и уже в текущем году будут реализованы.</w:t>
      </w:r>
    </w:p>
    <w:p w:rsid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Важным событием 2025 года в сфере развития практики инициативного бюджетирования является вступление в силу отдельных положений Федерального закона от 20.03.2025 № 33-ФЗ «Об общих принципах организации местного самоуправления в единой системе публичной власти» (далее – ФЗ от 20.03.2025 № 33-ФЗ), который в том числе регулирует вопросы, связанные с функционированием практик по поддержке и реализации инициативных проектов.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Ключевые изменения: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- с инициативой о внесении проекта вправе выступить группа граждан, достигших 18 лет (ранее возраст был старше 16 лет);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- возможность внесения инициативного проекта, получив поддержку путем сбора подписных листов, исключена. Обязательно требуется рассмотрение проектов на сходе или собрании граждан, в том числе на конференции ТОС.</w:t>
      </w:r>
    </w:p>
    <w:p w:rsidR="0079381B" w:rsidRPr="0079381B" w:rsidRDefault="0079381B" w:rsidP="007938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1B">
        <w:rPr>
          <w:rFonts w:ascii="Times New Roman" w:hAnsi="Times New Roman" w:cs="Times New Roman"/>
          <w:sz w:val="28"/>
          <w:szCs w:val="28"/>
        </w:rPr>
        <w:t>В этой связи одной из приоритетных задач является приведение действующих муниципальных правовых актов в соответствие с нормами, установленными ФЗ от 20.03.2025 № 33-ФЗ, обеспечивая качественное совершенствование системы поддержки инициативных проектов.</w:t>
      </w:r>
    </w:p>
    <w:p w:rsidR="00E23CE8" w:rsidRDefault="00E23CE8" w:rsidP="00B401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65B9" w:rsidRPr="00292D94" w:rsidRDefault="00E865B9" w:rsidP="000E6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ПРЕДЛОЖИЛИ:</w:t>
      </w:r>
    </w:p>
    <w:p w:rsidR="00796721" w:rsidRPr="00292D94" w:rsidRDefault="00E865B9" w:rsidP="000E6DA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1. </w:t>
      </w:r>
      <w:r w:rsidR="00E23CE8" w:rsidRPr="00C4685D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о </w:t>
      </w:r>
      <w:r w:rsidR="00E23CE8">
        <w:rPr>
          <w:rFonts w:ascii="Times New Roman" w:hAnsi="Times New Roman" w:cs="Times New Roman"/>
          <w:sz w:val="28"/>
          <w:szCs w:val="28"/>
        </w:rPr>
        <w:t>реализации инициативного бюджетирования в городе Сургуте в 2025 году</w:t>
      </w:r>
      <w:r w:rsidR="00E23CE8" w:rsidRPr="00C30526">
        <w:rPr>
          <w:rFonts w:ascii="Times New Roman" w:hAnsi="Times New Roman" w:cs="Times New Roman"/>
          <w:sz w:val="28"/>
          <w:szCs w:val="28"/>
        </w:rPr>
        <w:t>.</w:t>
      </w:r>
    </w:p>
    <w:p w:rsidR="00E865B9" w:rsidRPr="00292D94" w:rsidRDefault="00E865B9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Голосовали: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«За» - </w:t>
      </w:r>
      <w:r w:rsidR="009622CE">
        <w:rPr>
          <w:rFonts w:ascii="Times New Roman" w:hAnsi="Times New Roman" w:cs="Times New Roman"/>
          <w:sz w:val="28"/>
          <w:szCs w:val="28"/>
        </w:rPr>
        <w:t>4</w:t>
      </w:r>
      <w:r w:rsidRPr="00292D94">
        <w:rPr>
          <w:rFonts w:ascii="Times New Roman" w:hAnsi="Times New Roman" w:cs="Times New Roman"/>
          <w:sz w:val="28"/>
          <w:szCs w:val="28"/>
        </w:rPr>
        <w:t>;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«Против» - нет;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«Воздержался» - нет.</w:t>
      </w:r>
    </w:p>
    <w:p w:rsidR="006D5928" w:rsidRPr="00292D94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6D5928" w:rsidRDefault="006D5928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CE" w:rsidRDefault="009622CE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2CE" w:rsidRPr="00292D94" w:rsidRDefault="009622CE" w:rsidP="006D592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928" w:rsidRPr="00292D94" w:rsidRDefault="006D5928" w:rsidP="006D59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lastRenderedPageBreak/>
        <w:t>РЕШИЛИ:</w:t>
      </w:r>
    </w:p>
    <w:p w:rsidR="00E23CE8" w:rsidRPr="00292D94" w:rsidRDefault="006D5928" w:rsidP="00E23CE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Cs/>
          <w:color w:val="000000"/>
          <w:spacing w:val="3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1.</w:t>
      </w:r>
      <w:r w:rsidR="00921736">
        <w:rPr>
          <w:rFonts w:ascii="Times New Roman" w:hAnsi="Times New Roman" w:cs="Times New Roman"/>
          <w:sz w:val="28"/>
          <w:szCs w:val="28"/>
        </w:rPr>
        <w:t> </w:t>
      </w:r>
      <w:r w:rsidR="00E23CE8" w:rsidRPr="00C4685D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о </w:t>
      </w:r>
      <w:r w:rsidR="00E23CE8">
        <w:rPr>
          <w:rFonts w:ascii="Times New Roman" w:hAnsi="Times New Roman" w:cs="Times New Roman"/>
          <w:sz w:val="28"/>
          <w:szCs w:val="28"/>
        </w:rPr>
        <w:t>реализации инициативного бюджетирования в городе Сургуте в 2025 году</w:t>
      </w:r>
      <w:r w:rsidR="00E23CE8" w:rsidRPr="00C30526">
        <w:rPr>
          <w:rFonts w:ascii="Times New Roman" w:hAnsi="Times New Roman" w:cs="Times New Roman"/>
          <w:sz w:val="28"/>
          <w:szCs w:val="28"/>
        </w:rPr>
        <w:t>.</w:t>
      </w:r>
    </w:p>
    <w:p w:rsidR="00E6050B" w:rsidRPr="00292D94" w:rsidRDefault="00E6050B" w:rsidP="00E23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B27" w:rsidRPr="00292D94" w:rsidRDefault="00942B27" w:rsidP="00942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DAD" w:rsidRPr="00292D94" w:rsidRDefault="000E6DAD" w:rsidP="000E6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D94">
        <w:rPr>
          <w:rFonts w:ascii="Times New Roman" w:hAnsi="Times New Roman" w:cs="Times New Roman"/>
          <w:sz w:val="28"/>
          <w:szCs w:val="28"/>
        </w:rPr>
        <w:t>Председатель совета                                                                           Е.В. Дергунова</w:t>
      </w:r>
    </w:p>
    <w:sectPr w:rsidR="000E6DAD" w:rsidRPr="00292D94" w:rsidSect="004565AF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785"/>
    <w:multiLevelType w:val="hybridMultilevel"/>
    <w:tmpl w:val="4AF40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32AB"/>
    <w:multiLevelType w:val="multilevel"/>
    <w:tmpl w:val="05EB32AB"/>
    <w:lvl w:ilvl="0">
      <w:start w:val="1"/>
      <w:numFmt w:val="decimal"/>
      <w:lvlText w:val="%1)"/>
      <w:lvlJc w:val="left"/>
      <w:pPr>
        <w:ind w:left="1203" w:hanging="4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6D2FE5"/>
    <w:multiLevelType w:val="hybridMultilevel"/>
    <w:tmpl w:val="5F966628"/>
    <w:lvl w:ilvl="0" w:tplc="3806B9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C317C"/>
    <w:multiLevelType w:val="hybridMultilevel"/>
    <w:tmpl w:val="1E3EA172"/>
    <w:lvl w:ilvl="0" w:tplc="1260683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D444F0"/>
    <w:multiLevelType w:val="hybridMultilevel"/>
    <w:tmpl w:val="014867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BF526D"/>
    <w:multiLevelType w:val="hybridMultilevel"/>
    <w:tmpl w:val="E6DC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E4877"/>
    <w:multiLevelType w:val="hybridMultilevel"/>
    <w:tmpl w:val="2114771C"/>
    <w:lvl w:ilvl="0" w:tplc="5582CD28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68D54B7"/>
    <w:multiLevelType w:val="hybridMultilevel"/>
    <w:tmpl w:val="8FFC2C36"/>
    <w:lvl w:ilvl="0" w:tplc="DF4ABDC2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49F33840"/>
    <w:multiLevelType w:val="hybridMultilevel"/>
    <w:tmpl w:val="07826314"/>
    <w:lvl w:ilvl="0" w:tplc="A98AC1D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9FF72B9"/>
    <w:multiLevelType w:val="multilevel"/>
    <w:tmpl w:val="FC26E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6A40FFF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52502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AED0657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4142"/>
    <w:multiLevelType w:val="multilevel"/>
    <w:tmpl w:val="B12C6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1386C87"/>
    <w:multiLevelType w:val="multilevel"/>
    <w:tmpl w:val="1BD05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C943AEF"/>
    <w:multiLevelType w:val="multilevel"/>
    <w:tmpl w:val="6A78DE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6D04C6B"/>
    <w:multiLevelType w:val="hybridMultilevel"/>
    <w:tmpl w:val="BFAE2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C61D0"/>
    <w:multiLevelType w:val="hybridMultilevel"/>
    <w:tmpl w:val="0658BFC2"/>
    <w:lvl w:ilvl="0" w:tplc="D7FEE2D8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B7B7CD6"/>
    <w:multiLevelType w:val="hybridMultilevel"/>
    <w:tmpl w:val="B71C2182"/>
    <w:lvl w:ilvl="0" w:tplc="3ECEB9A0">
      <w:start w:val="1"/>
      <w:numFmt w:val="decimal"/>
      <w:lvlText w:val="%1)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5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6"/>
  </w:num>
  <w:num w:numId="9">
    <w:abstractNumId w:val="11"/>
  </w:num>
  <w:num w:numId="10">
    <w:abstractNumId w:val="10"/>
  </w:num>
  <w:num w:numId="11">
    <w:abstractNumId w:val="12"/>
  </w:num>
  <w:num w:numId="12">
    <w:abstractNumId w:val="6"/>
  </w:num>
  <w:num w:numId="13">
    <w:abstractNumId w:val="17"/>
  </w:num>
  <w:num w:numId="14">
    <w:abstractNumId w:val="1"/>
  </w:num>
  <w:num w:numId="15">
    <w:abstractNumId w:val="4"/>
  </w:num>
  <w:num w:numId="16">
    <w:abstractNumId w:val="7"/>
  </w:num>
  <w:num w:numId="17">
    <w:abstractNumId w:val="0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4CE"/>
    <w:rsid w:val="000119C6"/>
    <w:rsid w:val="00017689"/>
    <w:rsid w:val="0002708B"/>
    <w:rsid w:val="00027D34"/>
    <w:rsid w:val="000405A3"/>
    <w:rsid w:val="00050A14"/>
    <w:rsid w:val="000540BF"/>
    <w:rsid w:val="00065C24"/>
    <w:rsid w:val="0007053C"/>
    <w:rsid w:val="00073395"/>
    <w:rsid w:val="00077C45"/>
    <w:rsid w:val="00082874"/>
    <w:rsid w:val="00082A02"/>
    <w:rsid w:val="00082B65"/>
    <w:rsid w:val="00090062"/>
    <w:rsid w:val="00093591"/>
    <w:rsid w:val="00094B86"/>
    <w:rsid w:val="000A212E"/>
    <w:rsid w:val="000A6A14"/>
    <w:rsid w:val="000B135B"/>
    <w:rsid w:val="000C5958"/>
    <w:rsid w:val="000C6963"/>
    <w:rsid w:val="000D0746"/>
    <w:rsid w:val="000D6C12"/>
    <w:rsid w:val="000E0B6F"/>
    <w:rsid w:val="000E58B1"/>
    <w:rsid w:val="000E6408"/>
    <w:rsid w:val="000E6DAD"/>
    <w:rsid w:val="000F5F93"/>
    <w:rsid w:val="000F61BF"/>
    <w:rsid w:val="0010247A"/>
    <w:rsid w:val="00104DAD"/>
    <w:rsid w:val="001109B0"/>
    <w:rsid w:val="00115D81"/>
    <w:rsid w:val="00117A33"/>
    <w:rsid w:val="001215D6"/>
    <w:rsid w:val="00132D1D"/>
    <w:rsid w:val="00137BE0"/>
    <w:rsid w:val="00141004"/>
    <w:rsid w:val="001503F3"/>
    <w:rsid w:val="00166E7F"/>
    <w:rsid w:val="00171586"/>
    <w:rsid w:val="0017214C"/>
    <w:rsid w:val="0017286E"/>
    <w:rsid w:val="001736A2"/>
    <w:rsid w:val="0017458E"/>
    <w:rsid w:val="001748EA"/>
    <w:rsid w:val="001804B1"/>
    <w:rsid w:val="00180CC2"/>
    <w:rsid w:val="001812A7"/>
    <w:rsid w:val="001824E7"/>
    <w:rsid w:val="00187FAA"/>
    <w:rsid w:val="00190B37"/>
    <w:rsid w:val="0019303A"/>
    <w:rsid w:val="001A191F"/>
    <w:rsid w:val="001A5E8B"/>
    <w:rsid w:val="001A7F32"/>
    <w:rsid w:val="001B2F6A"/>
    <w:rsid w:val="001B34E2"/>
    <w:rsid w:val="001B38B8"/>
    <w:rsid w:val="001C0BC4"/>
    <w:rsid w:val="001C5A54"/>
    <w:rsid w:val="001D52F6"/>
    <w:rsid w:val="001D7758"/>
    <w:rsid w:val="001E239F"/>
    <w:rsid w:val="001E29BD"/>
    <w:rsid w:val="001F4C4E"/>
    <w:rsid w:val="00200E38"/>
    <w:rsid w:val="002015C0"/>
    <w:rsid w:val="00205CCD"/>
    <w:rsid w:val="0020670D"/>
    <w:rsid w:val="00220D8F"/>
    <w:rsid w:val="00232F17"/>
    <w:rsid w:val="00234E25"/>
    <w:rsid w:val="00235D91"/>
    <w:rsid w:val="002470A2"/>
    <w:rsid w:val="002500A3"/>
    <w:rsid w:val="00253C65"/>
    <w:rsid w:val="0026410D"/>
    <w:rsid w:val="0026480A"/>
    <w:rsid w:val="002712D0"/>
    <w:rsid w:val="00282DCE"/>
    <w:rsid w:val="00283BB3"/>
    <w:rsid w:val="0028484A"/>
    <w:rsid w:val="00287A2A"/>
    <w:rsid w:val="00291EBA"/>
    <w:rsid w:val="00292D94"/>
    <w:rsid w:val="002A0749"/>
    <w:rsid w:val="002A1E59"/>
    <w:rsid w:val="002A361E"/>
    <w:rsid w:val="002A4113"/>
    <w:rsid w:val="002A4944"/>
    <w:rsid w:val="002B4703"/>
    <w:rsid w:val="002B6F2B"/>
    <w:rsid w:val="002C473A"/>
    <w:rsid w:val="002D08A7"/>
    <w:rsid w:val="002D38E0"/>
    <w:rsid w:val="002D4D6D"/>
    <w:rsid w:val="002D7194"/>
    <w:rsid w:val="002E4097"/>
    <w:rsid w:val="002E41FE"/>
    <w:rsid w:val="002E6395"/>
    <w:rsid w:val="002E7A8C"/>
    <w:rsid w:val="002F118D"/>
    <w:rsid w:val="002F381D"/>
    <w:rsid w:val="00302E39"/>
    <w:rsid w:val="003046A4"/>
    <w:rsid w:val="00314DD2"/>
    <w:rsid w:val="00315CC8"/>
    <w:rsid w:val="0032675C"/>
    <w:rsid w:val="00331E66"/>
    <w:rsid w:val="003327BD"/>
    <w:rsid w:val="0033434F"/>
    <w:rsid w:val="0034263D"/>
    <w:rsid w:val="003441EB"/>
    <w:rsid w:val="0034628A"/>
    <w:rsid w:val="00355BD4"/>
    <w:rsid w:val="003714A4"/>
    <w:rsid w:val="00372062"/>
    <w:rsid w:val="003767B8"/>
    <w:rsid w:val="00393BD6"/>
    <w:rsid w:val="00394DB5"/>
    <w:rsid w:val="00397CF3"/>
    <w:rsid w:val="003A544F"/>
    <w:rsid w:val="003A5B0A"/>
    <w:rsid w:val="003A7FF9"/>
    <w:rsid w:val="003B625E"/>
    <w:rsid w:val="003C2808"/>
    <w:rsid w:val="003C4006"/>
    <w:rsid w:val="003C4A81"/>
    <w:rsid w:val="003C7701"/>
    <w:rsid w:val="003D0558"/>
    <w:rsid w:val="003D3181"/>
    <w:rsid w:val="003E100E"/>
    <w:rsid w:val="003F2A38"/>
    <w:rsid w:val="003F65C3"/>
    <w:rsid w:val="0041069F"/>
    <w:rsid w:val="004160C5"/>
    <w:rsid w:val="00425B61"/>
    <w:rsid w:val="0043279F"/>
    <w:rsid w:val="00435932"/>
    <w:rsid w:val="00440FB3"/>
    <w:rsid w:val="004479AC"/>
    <w:rsid w:val="0045593A"/>
    <w:rsid w:val="0045608D"/>
    <w:rsid w:val="004565AF"/>
    <w:rsid w:val="00456CE0"/>
    <w:rsid w:val="00457FAF"/>
    <w:rsid w:val="0047367F"/>
    <w:rsid w:val="00473782"/>
    <w:rsid w:val="00492437"/>
    <w:rsid w:val="004A17B2"/>
    <w:rsid w:val="004A1A17"/>
    <w:rsid w:val="004A309C"/>
    <w:rsid w:val="004B37F2"/>
    <w:rsid w:val="004B4DD9"/>
    <w:rsid w:val="004B6169"/>
    <w:rsid w:val="004C2C78"/>
    <w:rsid w:val="004D13EE"/>
    <w:rsid w:val="004E52A5"/>
    <w:rsid w:val="004E5426"/>
    <w:rsid w:val="004E7EB6"/>
    <w:rsid w:val="004F3A40"/>
    <w:rsid w:val="00515108"/>
    <w:rsid w:val="005261D7"/>
    <w:rsid w:val="00526D2A"/>
    <w:rsid w:val="005302F1"/>
    <w:rsid w:val="00530BC0"/>
    <w:rsid w:val="0053149E"/>
    <w:rsid w:val="0053273F"/>
    <w:rsid w:val="005362D7"/>
    <w:rsid w:val="005415E4"/>
    <w:rsid w:val="00544212"/>
    <w:rsid w:val="00550059"/>
    <w:rsid w:val="0055161C"/>
    <w:rsid w:val="00554F55"/>
    <w:rsid w:val="00556CEA"/>
    <w:rsid w:val="00561DB0"/>
    <w:rsid w:val="00564AAF"/>
    <w:rsid w:val="00567642"/>
    <w:rsid w:val="00587DD0"/>
    <w:rsid w:val="00590C77"/>
    <w:rsid w:val="00593918"/>
    <w:rsid w:val="00597F34"/>
    <w:rsid w:val="005A2326"/>
    <w:rsid w:val="005A58A3"/>
    <w:rsid w:val="005B4C50"/>
    <w:rsid w:val="005B6657"/>
    <w:rsid w:val="005C13BA"/>
    <w:rsid w:val="005C1FE6"/>
    <w:rsid w:val="005C3D3A"/>
    <w:rsid w:val="005C4723"/>
    <w:rsid w:val="005C6B03"/>
    <w:rsid w:val="005C6E41"/>
    <w:rsid w:val="005D0177"/>
    <w:rsid w:val="005D4EC2"/>
    <w:rsid w:val="005D61F6"/>
    <w:rsid w:val="005D6919"/>
    <w:rsid w:val="005E0055"/>
    <w:rsid w:val="005E19C5"/>
    <w:rsid w:val="005E6A73"/>
    <w:rsid w:val="006011E8"/>
    <w:rsid w:val="00606054"/>
    <w:rsid w:val="006130C8"/>
    <w:rsid w:val="00617C8B"/>
    <w:rsid w:val="00625F15"/>
    <w:rsid w:val="006270C6"/>
    <w:rsid w:val="0063161D"/>
    <w:rsid w:val="00635E6A"/>
    <w:rsid w:val="00645D11"/>
    <w:rsid w:val="0065215A"/>
    <w:rsid w:val="00663101"/>
    <w:rsid w:val="0067131F"/>
    <w:rsid w:val="00671CE5"/>
    <w:rsid w:val="006753EC"/>
    <w:rsid w:val="00681DE0"/>
    <w:rsid w:val="00682652"/>
    <w:rsid w:val="006852EE"/>
    <w:rsid w:val="00687053"/>
    <w:rsid w:val="00692158"/>
    <w:rsid w:val="00692EF9"/>
    <w:rsid w:val="006961ED"/>
    <w:rsid w:val="006A0E4E"/>
    <w:rsid w:val="006A4E47"/>
    <w:rsid w:val="006A72D5"/>
    <w:rsid w:val="006B4227"/>
    <w:rsid w:val="006B75E2"/>
    <w:rsid w:val="006C3FD6"/>
    <w:rsid w:val="006D099E"/>
    <w:rsid w:val="006D36D7"/>
    <w:rsid w:val="006D5928"/>
    <w:rsid w:val="006D661F"/>
    <w:rsid w:val="006D6CA0"/>
    <w:rsid w:val="006D7246"/>
    <w:rsid w:val="006E18A7"/>
    <w:rsid w:val="006E2C3E"/>
    <w:rsid w:val="006E3729"/>
    <w:rsid w:val="006E38B6"/>
    <w:rsid w:val="006E4A23"/>
    <w:rsid w:val="006F22BF"/>
    <w:rsid w:val="006F32E2"/>
    <w:rsid w:val="00701BD4"/>
    <w:rsid w:val="007035F1"/>
    <w:rsid w:val="007036EE"/>
    <w:rsid w:val="00703F54"/>
    <w:rsid w:val="00707FA7"/>
    <w:rsid w:val="00717D09"/>
    <w:rsid w:val="00720E54"/>
    <w:rsid w:val="00736E3F"/>
    <w:rsid w:val="00740BFF"/>
    <w:rsid w:val="00741107"/>
    <w:rsid w:val="00742167"/>
    <w:rsid w:val="007428F4"/>
    <w:rsid w:val="0075189F"/>
    <w:rsid w:val="00760C8A"/>
    <w:rsid w:val="00764AE4"/>
    <w:rsid w:val="00765207"/>
    <w:rsid w:val="00772F2F"/>
    <w:rsid w:val="00776077"/>
    <w:rsid w:val="00776F67"/>
    <w:rsid w:val="00787112"/>
    <w:rsid w:val="00787B16"/>
    <w:rsid w:val="0079381B"/>
    <w:rsid w:val="007954A5"/>
    <w:rsid w:val="00795F0D"/>
    <w:rsid w:val="00796721"/>
    <w:rsid w:val="00796C03"/>
    <w:rsid w:val="007A4DBA"/>
    <w:rsid w:val="007B0BB8"/>
    <w:rsid w:val="007C19E5"/>
    <w:rsid w:val="007D1801"/>
    <w:rsid w:val="007D4FC7"/>
    <w:rsid w:val="007E3A56"/>
    <w:rsid w:val="007E7EC3"/>
    <w:rsid w:val="007F1B33"/>
    <w:rsid w:val="00800D8D"/>
    <w:rsid w:val="008030FF"/>
    <w:rsid w:val="008035D5"/>
    <w:rsid w:val="008140D5"/>
    <w:rsid w:val="008261C2"/>
    <w:rsid w:val="00846B48"/>
    <w:rsid w:val="00850E25"/>
    <w:rsid w:val="00865EA8"/>
    <w:rsid w:val="00871413"/>
    <w:rsid w:val="00872593"/>
    <w:rsid w:val="008752B8"/>
    <w:rsid w:val="00875451"/>
    <w:rsid w:val="00882849"/>
    <w:rsid w:val="00891D85"/>
    <w:rsid w:val="008975D5"/>
    <w:rsid w:val="00897B17"/>
    <w:rsid w:val="008A0944"/>
    <w:rsid w:val="008A2BF5"/>
    <w:rsid w:val="008A7923"/>
    <w:rsid w:val="008B0D9E"/>
    <w:rsid w:val="008B2DF0"/>
    <w:rsid w:val="008B5B78"/>
    <w:rsid w:val="008C1D5C"/>
    <w:rsid w:val="008C22B4"/>
    <w:rsid w:val="008C46F2"/>
    <w:rsid w:val="008C623D"/>
    <w:rsid w:val="008D1A26"/>
    <w:rsid w:val="008D29EF"/>
    <w:rsid w:val="008D2FEF"/>
    <w:rsid w:val="008E057C"/>
    <w:rsid w:val="008E162E"/>
    <w:rsid w:val="008F3EB6"/>
    <w:rsid w:val="008F7B8A"/>
    <w:rsid w:val="009022B4"/>
    <w:rsid w:val="00904657"/>
    <w:rsid w:val="0090566D"/>
    <w:rsid w:val="00907D17"/>
    <w:rsid w:val="00912364"/>
    <w:rsid w:val="009210EF"/>
    <w:rsid w:val="00921736"/>
    <w:rsid w:val="009232AB"/>
    <w:rsid w:val="00924164"/>
    <w:rsid w:val="009271C0"/>
    <w:rsid w:val="009318A6"/>
    <w:rsid w:val="009408F4"/>
    <w:rsid w:val="00942B27"/>
    <w:rsid w:val="00947E0C"/>
    <w:rsid w:val="00957111"/>
    <w:rsid w:val="00957A98"/>
    <w:rsid w:val="0096110B"/>
    <w:rsid w:val="009622CE"/>
    <w:rsid w:val="009709A5"/>
    <w:rsid w:val="0097309D"/>
    <w:rsid w:val="009731B9"/>
    <w:rsid w:val="0098124A"/>
    <w:rsid w:val="00984B86"/>
    <w:rsid w:val="00984E3B"/>
    <w:rsid w:val="009857F0"/>
    <w:rsid w:val="00996C15"/>
    <w:rsid w:val="009A7093"/>
    <w:rsid w:val="009B0934"/>
    <w:rsid w:val="009B1262"/>
    <w:rsid w:val="009C15A5"/>
    <w:rsid w:val="009C6A1C"/>
    <w:rsid w:val="009D0680"/>
    <w:rsid w:val="009D4DE4"/>
    <w:rsid w:val="009E0957"/>
    <w:rsid w:val="009E1648"/>
    <w:rsid w:val="009E6B84"/>
    <w:rsid w:val="009E71D6"/>
    <w:rsid w:val="009F44CE"/>
    <w:rsid w:val="009F7B3A"/>
    <w:rsid w:val="00A01057"/>
    <w:rsid w:val="00A01D12"/>
    <w:rsid w:val="00A10671"/>
    <w:rsid w:val="00A16A3E"/>
    <w:rsid w:val="00A21118"/>
    <w:rsid w:val="00A21E67"/>
    <w:rsid w:val="00A223C3"/>
    <w:rsid w:val="00A37D50"/>
    <w:rsid w:val="00A40742"/>
    <w:rsid w:val="00A40E48"/>
    <w:rsid w:val="00A4659A"/>
    <w:rsid w:val="00A54E76"/>
    <w:rsid w:val="00A609BC"/>
    <w:rsid w:val="00A87840"/>
    <w:rsid w:val="00A947BE"/>
    <w:rsid w:val="00A9604C"/>
    <w:rsid w:val="00A960AF"/>
    <w:rsid w:val="00A97C5A"/>
    <w:rsid w:val="00AA3522"/>
    <w:rsid w:val="00AA7791"/>
    <w:rsid w:val="00AB3026"/>
    <w:rsid w:val="00AB556B"/>
    <w:rsid w:val="00AC0830"/>
    <w:rsid w:val="00AC0BE9"/>
    <w:rsid w:val="00AC4276"/>
    <w:rsid w:val="00AD4873"/>
    <w:rsid w:val="00AD6A8C"/>
    <w:rsid w:val="00AE0878"/>
    <w:rsid w:val="00AE2B1D"/>
    <w:rsid w:val="00AE3B30"/>
    <w:rsid w:val="00AE5808"/>
    <w:rsid w:val="00AF3B72"/>
    <w:rsid w:val="00AF5C59"/>
    <w:rsid w:val="00AF7297"/>
    <w:rsid w:val="00B02F3C"/>
    <w:rsid w:val="00B062E1"/>
    <w:rsid w:val="00B07AD2"/>
    <w:rsid w:val="00B1157D"/>
    <w:rsid w:val="00B13846"/>
    <w:rsid w:val="00B15730"/>
    <w:rsid w:val="00B21772"/>
    <w:rsid w:val="00B2557A"/>
    <w:rsid w:val="00B2601B"/>
    <w:rsid w:val="00B3141A"/>
    <w:rsid w:val="00B32ABE"/>
    <w:rsid w:val="00B3569A"/>
    <w:rsid w:val="00B401E9"/>
    <w:rsid w:val="00B41D7D"/>
    <w:rsid w:val="00B647E0"/>
    <w:rsid w:val="00B64FC9"/>
    <w:rsid w:val="00B67606"/>
    <w:rsid w:val="00B7325C"/>
    <w:rsid w:val="00B80560"/>
    <w:rsid w:val="00B833B2"/>
    <w:rsid w:val="00B94A50"/>
    <w:rsid w:val="00B97C19"/>
    <w:rsid w:val="00BA0EA5"/>
    <w:rsid w:val="00BA3E2A"/>
    <w:rsid w:val="00BA61F4"/>
    <w:rsid w:val="00BA6B8D"/>
    <w:rsid w:val="00BB2912"/>
    <w:rsid w:val="00BB4A50"/>
    <w:rsid w:val="00BC6E31"/>
    <w:rsid w:val="00BC7FEE"/>
    <w:rsid w:val="00BD26E1"/>
    <w:rsid w:val="00BD2E40"/>
    <w:rsid w:val="00BD5064"/>
    <w:rsid w:val="00BD5C69"/>
    <w:rsid w:val="00BD7C94"/>
    <w:rsid w:val="00BE0EE9"/>
    <w:rsid w:val="00BF61FE"/>
    <w:rsid w:val="00C0612A"/>
    <w:rsid w:val="00C067F8"/>
    <w:rsid w:val="00C174A6"/>
    <w:rsid w:val="00C20F43"/>
    <w:rsid w:val="00C218B7"/>
    <w:rsid w:val="00C23944"/>
    <w:rsid w:val="00C30F29"/>
    <w:rsid w:val="00C4147B"/>
    <w:rsid w:val="00C446C5"/>
    <w:rsid w:val="00C4563C"/>
    <w:rsid w:val="00C5334E"/>
    <w:rsid w:val="00C61FBE"/>
    <w:rsid w:val="00C655FB"/>
    <w:rsid w:val="00C66465"/>
    <w:rsid w:val="00C7032F"/>
    <w:rsid w:val="00C73FFA"/>
    <w:rsid w:val="00C76A73"/>
    <w:rsid w:val="00C76D6E"/>
    <w:rsid w:val="00C84A70"/>
    <w:rsid w:val="00C86648"/>
    <w:rsid w:val="00CA2DB9"/>
    <w:rsid w:val="00CA7AD6"/>
    <w:rsid w:val="00CB0217"/>
    <w:rsid w:val="00CB39B2"/>
    <w:rsid w:val="00CC23C8"/>
    <w:rsid w:val="00CD26AE"/>
    <w:rsid w:val="00CD5236"/>
    <w:rsid w:val="00CD6877"/>
    <w:rsid w:val="00CE1FE7"/>
    <w:rsid w:val="00CE5089"/>
    <w:rsid w:val="00CE5590"/>
    <w:rsid w:val="00CF0CFE"/>
    <w:rsid w:val="00CF263E"/>
    <w:rsid w:val="00CF4B84"/>
    <w:rsid w:val="00CF7D33"/>
    <w:rsid w:val="00D0243F"/>
    <w:rsid w:val="00D0439A"/>
    <w:rsid w:val="00D134CF"/>
    <w:rsid w:val="00D22138"/>
    <w:rsid w:val="00D230EA"/>
    <w:rsid w:val="00D263C4"/>
    <w:rsid w:val="00D36EBA"/>
    <w:rsid w:val="00D439BD"/>
    <w:rsid w:val="00D44DE9"/>
    <w:rsid w:val="00D4745C"/>
    <w:rsid w:val="00D56845"/>
    <w:rsid w:val="00D73AF1"/>
    <w:rsid w:val="00D7422A"/>
    <w:rsid w:val="00D77D3A"/>
    <w:rsid w:val="00D81E8E"/>
    <w:rsid w:val="00D85461"/>
    <w:rsid w:val="00D85DA4"/>
    <w:rsid w:val="00D9303E"/>
    <w:rsid w:val="00D9526C"/>
    <w:rsid w:val="00DA3737"/>
    <w:rsid w:val="00DB3195"/>
    <w:rsid w:val="00DB4EB8"/>
    <w:rsid w:val="00DC25B8"/>
    <w:rsid w:val="00DC293E"/>
    <w:rsid w:val="00DC303D"/>
    <w:rsid w:val="00DC372C"/>
    <w:rsid w:val="00DC5099"/>
    <w:rsid w:val="00DC737B"/>
    <w:rsid w:val="00DD0CC3"/>
    <w:rsid w:val="00DD26C6"/>
    <w:rsid w:val="00DD2C32"/>
    <w:rsid w:val="00DD48D1"/>
    <w:rsid w:val="00DD565E"/>
    <w:rsid w:val="00DE0CAA"/>
    <w:rsid w:val="00DE15D7"/>
    <w:rsid w:val="00DE20CF"/>
    <w:rsid w:val="00DF0B40"/>
    <w:rsid w:val="00DF4170"/>
    <w:rsid w:val="00DF57D3"/>
    <w:rsid w:val="00DF5C3C"/>
    <w:rsid w:val="00E133D7"/>
    <w:rsid w:val="00E1442C"/>
    <w:rsid w:val="00E23CE8"/>
    <w:rsid w:val="00E249C8"/>
    <w:rsid w:val="00E3109E"/>
    <w:rsid w:val="00E31E23"/>
    <w:rsid w:val="00E33860"/>
    <w:rsid w:val="00E370BB"/>
    <w:rsid w:val="00E40544"/>
    <w:rsid w:val="00E4312C"/>
    <w:rsid w:val="00E44889"/>
    <w:rsid w:val="00E463FF"/>
    <w:rsid w:val="00E47E29"/>
    <w:rsid w:val="00E54EB7"/>
    <w:rsid w:val="00E561F8"/>
    <w:rsid w:val="00E56731"/>
    <w:rsid w:val="00E57DAE"/>
    <w:rsid w:val="00E6050B"/>
    <w:rsid w:val="00E60B5C"/>
    <w:rsid w:val="00E6306E"/>
    <w:rsid w:val="00E64D0B"/>
    <w:rsid w:val="00E662CD"/>
    <w:rsid w:val="00E670FD"/>
    <w:rsid w:val="00E70066"/>
    <w:rsid w:val="00E75CDC"/>
    <w:rsid w:val="00E777CD"/>
    <w:rsid w:val="00E77C04"/>
    <w:rsid w:val="00E8021A"/>
    <w:rsid w:val="00E80CB7"/>
    <w:rsid w:val="00E86565"/>
    <w:rsid w:val="00E865B9"/>
    <w:rsid w:val="00E87FCB"/>
    <w:rsid w:val="00E915EE"/>
    <w:rsid w:val="00EA1956"/>
    <w:rsid w:val="00EA59A3"/>
    <w:rsid w:val="00EA793E"/>
    <w:rsid w:val="00EB074D"/>
    <w:rsid w:val="00EC4181"/>
    <w:rsid w:val="00ED5052"/>
    <w:rsid w:val="00EE7C5F"/>
    <w:rsid w:val="00EF45FF"/>
    <w:rsid w:val="00EF5A02"/>
    <w:rsid w:val="00F03B11"/>
    <w:rsid w:val="00F062AF"/>
    <w:rsid w:val="00F10F2B"/>
    <w:rsid w:val="00F1497E"/>
    <w:rsid w:val="00F1785A"/>
    <w:rsid w:val="00F21E1F"/>
    <w:rsid w:val="00F273A3"/>
    <w:rsid w:val="00F3210D"/>
    <w:rsid w:val="00F33E16"/>
    <w:rsid w:val="00F34E9D"/>
    <w:rsid w:val="00F35331"/>
    <w:rsid w:val="00F40A6F"/>
    <w:rsid w:val="00F506A5"/>
    <w:rsid w:val="00F51141"/>
    <w:rsid w:val="00F56AD8"/>
    <w:rsid w:val="00F572FB"/>
    <w:rsid w:val="00F60590"/>
    <w:rsid w:val="00F64842"/>
    <w:rsid w:val="00F70F92"/>
    <w:rsid w:val="00F725B3"/>
    <w:rsid w:val="00F838D9"/>
    <w:rsid w:val="00F90E31"/>
    <w:rsid w:val="00F93816"/>
    <w:rsid w:val="00F94824"/>
    <w:rsid w:val="00F94C90"/>
    <w:rsid w:val="00FA15AE"/>
    <w:rsid w:val="00FA2E35"/>
    <w:rsid w:val="00FA38B6"/>
    <w:rsid w:val="00FC18E5"/>
    <w:rsid w:val="00FC23A3"/>
    <w:rsid w:val="00FC487F"/>
    <w:rsid w:val="00FD56DA"/>
    <w:rsid w:val="00FE2E83"/>
    <w:rsid w:val="00FE50F1"/>
    <w:rsid w:val="00FF4F2E"/>
    <w:rsid w:val="00FF5893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F904"/>
  <w15:docId w15:val="{35BFCD48-7245-4475-8C6F-E8BE724B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2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F3EB6"/>
    <w:pPr>
      <w:spacing w:after="75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2">
    <w:name w:val="Body Text 2"/>
    <w:basedOn w:val="a"/>
    <w:link w:val="20"/>
    <w:unhideWhenUsed/>
    <w:rsid w:val="008F3EB6"/>
    <w:pPr>
      <w:spacing w:after="0" w:line="240" w:lineRule="auto"/>
      <w:jc w:val="both"/>
    </w:pPr>
    <w:rPr>
      <w:rFonts w:ascii="Arial" w:eastAsia="Arial" w:hAnsi="Arial" w:cs="Times New Roman"/>
      <w:sz w:val="28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8F3EB6"/>
    <w:rPr>
      <w:rFonts w:ascii="Arial" w:eastAsia="Arial" w:hAnsi="Arial" w:cs="Times New Roman"/>
      <w:sz w:val="28"/>
      <w:szCs w:val="20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1748EA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56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C1D5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C1D5C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271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71C0"/>
    <w:rPr>
      <w:rFonts w:ascii="Segoe UI" w:hAnsi="Segoe UI" w:cs="Segoe UI"/>
      <w:sz w:val="18"/>
      <w:szCs w:val="18"/>
    </w:rPr>
  </w:style>
  <w:style w:type="character" w:customStyle="1" w:styleId="s2">
    <w:name w:val="s2"/>
    <w:qFormat/>
    <w:rsid w:val="00B11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9DE6-455F-4A89-A49B-D508B1D92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4518</TotalTime>
  <Pages>5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Татьяна Ивановна</dc:creator>
  <cp:keywords/>
  <dc:description/>
  <cp:lastModifiedBy>Леконцева Оксана Юрьевна</cp:lastModifiedBy>
  <cp:revision>135</cp:revision>
  <cp:lastPrinted>2025-09-22T03:56:00Z</cp:lastPrinted>
  <dcterms:created xsi:type="dcterms:W3CDTF">2019-06-11T05:20:00Z</dcterms:created>
  <dcterms:modified xsi:type="dcterms:W3CDTF">2025-09-22T03:56:00Z</dcterms:modified>
</cp:coreProperties>
</file>